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375" w:type="dxa"/>
        <w:tblInd w:w="97" w:type="dxa"/>
        <w:tblLayout w:type="fixed"/>
        <w:tblLook w:val="04A0" w:firstRow="1" w:lastRow="0" w:firstColumn="1" w:lastColumn="0" w:noHBand="0" w:noVBand="1"/>
      </w:tblPr>
      <w:tblGrid>
        <w:gridCol w:w="885"/>
        <w:gridCol w:w="146"/>
        <w:gridCol w:w="884"/>
        <w:gridCol w:w="430"/>
        <w:gridCol w:w="730"/>
        <w:gridCol w:w="597"/>
        <w:gridCol w:w="289"/>
        <w:gridCol w:w="137"/>
        <w:gridCol w:w="823"/>
        <w:gridCol w:w="198"/>
        <w:gridCol w:w="367"/>
        <w:gridCol w:w="291"/>
        <w:gridCol w:w="693"/>
        <w:gridCol w:w="1905"/>
      </w:tblGrid>
      <w:tr w:rsidR="00C5026F" w:rsidTr="00C5026F">
        <w:trPr>
          <w:trHeight w:val="460"/>
        </w:trPr>
        <w:tc>
          <w:tcPr>
            <w:tcW w:w="8375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5026F" w:rsidRDefault="00C5026F">
            <w:pPr>
              <w:jc w:val="center"/>
              <w:rPr>
                <w:rFonts w:ascii="方正小标宋简体" w:eastAsia="方正小标宋简体"/>
                <w:sz w:val="40"/>
                <w:szCs w:val="40"/>
              </w:rPr>
            </w:pPr>
            <w:r>
              <w:rPr>
                <w:rFonts w:ascii="方正小标宋简体" w:eastAsia="方正小标宋简体" w:hAnsi="宋体" w:hint="eastAsia"/>
                <w:sz w:val="40"/>
                <w:szCs w:val="40"/>
              </w:rPr>
              <w:t>项目支出绩效目标申报表</w:t>
            </w:r>
          </w:p>
        </w:tc>
      </w:tr>
      <w:tr w:rsidR="00C5026F" w:rsidTr="00C5026F">
        <w:trPr>
          <w:trHeight w:val="159"/>
        </w:trPr>
        <w:tc>
          <w:tcPr>
            <w:tcW w:w="8375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5026F" w:rsidRDefault="00C5026F">
            <w:pPr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（</w:t>
            </w:r>
            <w:r>
              <w:rPr>
                <w:sz w:val="24"/>
              </w:rPr>
              <w:t xml:space="preserve">  201</w:t>
            </w:r>
            <w:r>
              <w:rPr>
                <w:rFonts w:hint="eastAsia"/>
                <w:sz w:val="24"/>
              </w:rPr>
              <w:t>9</w:t>
            </w:r>
            <w:r>
              <w:rPr>
                <w:rFonts w:hAnsi="宋体"/>
                <w:sz w:val="24"/>
              </w:rPr>
              <w:t>年度）</w:t>
            </w:r>
          </w:p>
        </w:tc>
      </w:tr>
      <w:tr w:rsidR="00C5026F" w:rsidTr="00C5026F">
        <w:trPr>
          <w:trHeight w:val="149"/>
        </w:trPr>
        <w:tc>
          <w:tcPr>
            <w:tcW w:w="4921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C5026F" w:rsidRDefault="00C5026F">
            <w:pPr>
              <w:rPr>
                <w:sz w:val="24"/>
              </w:rPr>
            </w:pPr>
            <w:r>
              <w:rPr>
                <w:rFonts w:hAnsi="宋体"/>
                <w:sz w:val="24"/>
              </w:rPr>
              <w:t>申请单位（盖章）</w:t>
            </w:r>
            <w:r>
              <w:rPr>
                <w:rFonts w:hAnsi="宋体" w:hint="eastAsia"/>
                <w:sz w:val="24"/>
              </w:rPr>
              <w:t>大同市国资委</w:t>
            </w:r>
          </w:p>
        </w:tc>
        <w:tc>
          <w:tcPr>
            <w:tcW w:w="3454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C5026F" w:rsidRDefault="00C5026F">
            <w:pPr>
              <w:jc w:val="right"/>
              <w:rPr>
                <w:sz w:val="24"/>
              </w:rPr>
            </w:pPr>
            <w:r>
              <w:rPr>
                <w:rFonts w:hAnsi="宋体"/>
                <w:szCs w:val="21"/>
              </w:rPr>
              <w:t>申请日期：</w:t>
            </w:r>
            <w:r>
              <w:rPr>
                <w:szCs w:val="21"/>
              </w:rPr>
              <w:t>201</w:t>
            </w:r>
            <w:r>
              <w:rPr>
                <w:rFonts w:hint="eastAsia"/>
                <w:szCs w:val="21"/>
              </w:rPr>
              <w:t>9</w:t>
            </w:r>
            <w:r>
              <w:rPr>
                <w:rFonts w:hAnsi="宋体"/>
                <w:szCs w:val="21"/>
              </w:rPr>
              <w:t>年</w:t>
            </w:r>
            <w:r>
              <w:rPr>
                <w:rFonts w:hint="eastAsia"/>
                <w:szCs w:val="21"/>
              </w:rPr>
              <w:t>2</w:t>
            </w:r>
            <w:r>
              <w:rPr>
                <w:rFonts w:hAnsi="宋体"/>
                <w:szCs w:val="21"/>
              </w:rPr>
              <w:t>月</w:t>
            </w:r>
            <w:r>
              <w:rPr>
                <w:rFonts w:hint="eastAsia"/>
                <w:szCs w:val="21"/>
              </w:rPr>
              <w:t>15</w:t>
            </w:r>
            <w:r>
              <w:rPr>
                <w:rFonts w:hAnsi="宋体"/>
                <w:szCs w:val="21"/>
              </w:rPr>
              <w:t>日</w:t>
            </w:r>
          </w:p>
        </w:tc>
      </w:tr>
      <w:tr w:rsidR="00C5026F" w:rsidTr="00C5026F">
        <w:trPr>
          <w:trHeight w:val="370"/>
        </w:trPr>
        <w:tc>
          <w:tcPr>
            <w:tcW w:w="1031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026F" w:rsidRDefault="00C5026F">
            <w:pPr>
              <w:rPr>
                <w:sz w:val="24"/>
              </w:rPr>
            </w:pPr>
            <w:r>
              <w:rPr>
                <w:rFonts w:hAnsi="宋体"/>
                <w:sz w:val="24"/>
              </w:rPr>
              <w:t>项目名称</w:t>
            </w:r>
          </w:p>
        </w:tc>
        <w:tc>
          <w:tcPr>
            <w:tcW w:w="2641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026F" w:rsidRDefault="00C5026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市属国有企业“三供一业”分离移交补助</w:t>
            </w:r>
          </w:p>
        </w:tc>
        <w:tc>
          <w:tcPr>
            <w:tcW w:w="1249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026F" w:rsidRDefault="00C5026F">
            <w:pPr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主管部门</w:t>
            </w:r>
          </w:p>
        </w:tc>
        <w:tc>
          <w:tcPr>
            <w:tcW w:w="3454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5026F" w:rsidRDefault="00C5026F">
            <w:pPr>
              <w:jc w:val="center"/>
              <w:rPr>
                <w:sz w:val="24"/>
              </w:rPr>
            </w:pPr>
            <w:r>
              <w:rPr>
                <w:rFonts w:hAnsi="宋体" w:hint="eastAsia"/>
                <w:sz w:val="24"/>
              </w:rPr>
              <w:t>大同市国资委</w:t>
            </w:r>
          </w:p>
        </w:tc>
      </w:tr>
      <w:tr w:rsidR="00C5026F" w:rsidTr="00C5026F">
        <w:trPr>
          <w:trHeight w:val="370"/>
        </w:trPr>
        <w:tc>
          <w:tcPr>
            <w:tcW w:w="103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026F" w:rsidRDefault="00C5026F">
            <w:pPr>
              <w:rPr>
                <w:sz w:val="24"/>
              </w:rPr>
            </w:pPr>
            <w:r>
              <w:rPr>
                <w:rFonts w:hAnsi="宋体"/>
                <w:sz w:val="24"/>
              </w:rPr>
              <w:t>实施单位</w:t>
            </w:r>
          </w:p>
        </w:tc>
        <w:tc>
          <w:tcPr>
            <w:tcW w:w="26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026F" w:rsidRDefault="00C5026F">
            <w:pPr>
              <w:jc w:val="center"/>
              <w:rPr>
                <w:szCs w:val="21"/>
              </w:rPr>
            </w:pPr>
            <w:r>
              <w:rPr>
                <w:rFonts w:hAnsi="宋体" w:hint="eastAsia"/>
                <w:sz w:val="24"/>
              </w:rPr>
              <w:t>大同市国资委</w:t>
            </w:r>
          </w:p>
        </w:tc>
        <w:tc>
          <w:tcPr>
            <w:tcW w:w="12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026F" w:rsidRDefault="00C5026F">
            <w:pPr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项目负责人</w:t>
            </w:r>
          </w:p>
        </w:tc>
        <w:tc>
          <w:tcPr>
            <w:tcW w:w="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026F" w:rsidRDefault="00C5026F">
            <w:pPr>
              <w:rPr>
                <w:sz w:val="24"/>
              </w:rPr>
            </w:pPr>
            <w:r>
              <w:rPr>
                <w:rFonts w:hint="eastAsia"/>
                <w:szCs w:val="21"/>
              </w:rPr>
              <w:t>韩严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026F" w:rsidRDefault="00C5026F">
            <w:pPr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联系电话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5026F" w:rsidRDefault="00C5026F">
            <w:pPr>
              <w:rPr>
                <w:sz w:val="24"/>
              </w:rPr>
            </w:pPr>
            <w:r>
              <w:rPr>
                <w:rFonts w:hint="eastAsia"/>
                <w:sz w:val="18"/>
                <w:szCs w:val="18"/>
              </w:rPr>
              <w:t>13513660328</w:t>
            </w:r>
          </w:p>
        </w:tc>
      </w:tr>
      <w:tr w:rsidR="00C5026F" w:rsidTr="00C5026F">
        <w:trPr>
          <w:trHeight w:val="370"/>
        </w:trPr>
        <w:tc>
          <w:tcPr>
            <w:tcW w:w="103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026F" w:rsidRDefault="00C5026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Ansi="宋体"/>
                <w:sz w:val="24"/>
              </w:rPr>
              <w:t>项目类别</w:t>
            </w:r>
          </w:p>
        </w:tc>
        <w:tc>
          <w:tcPr>
            <w:tcW w:w="204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026F" w:rsidRDefault="00C5026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□</w:t>
            </w:r>
            <w:r>
              <w:rPr>
                <w:sz w:val="24"/>
              </w:rPr>
              <w:t xml:space="preserve"> A</w:t>
            </w:r>
            <w:r>
              <w:rPr>
                <w:rFonts w:hAnsi="宋体"/>
                <w:sz w:val="24"/>
              </w:rPr>
              <w:t>类项目</w:t>
            </w:r>
          </w:p>
        </w:tc>
        <w:tc>
          <w:tcPr>
            <w:tcW w:w="2044" w:type="dxa"/>
            <w:gridSpan w:val="5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C5026F" w:rsidRDefault="00C5026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□ </w:t>
            </w:r>
            <w:r>
              <w:rPr>
                <w:sz w:val="24"/>
              </w:rPr>
              <w:t>B</w:t>
            </w:r>
            <w:r>
              <w:rPr>
                <w:rFonts w:hAnsi="宋体"/>
                <w:sz w:val="24"/>
              </w:rPr>
              <w:t>类项目</w:t>
            </w:r>
          </w:p>
        </w:tc>
        <w:tc>
          <w:tcPr>
            <w:tcW w:w="3256" w:type="dxa"/>
            <w:gridSpan w:val="4"/>
            <w:tcBorders>
              <w:top w:val="single" w:sz="4" w:space="0" w:color="auto"/>
              <w:left w:val="nil"/>
              <w:right w:val="single" w:sz="8" w:space="0" w:color="auto"/>
            </w:tcBorders>
            <w:noWrap/>
            <w:vAlign w:val="center"/>
          </w:tcPr>
          <w:p w:rsidR="00C5026F" w:rsidRDefault="00C5026F">
            <w:pPr>
              <w:jc w:val="center"/>
              <w:rPr>
                <w:sz w:val="24"/>
              </w:rPr>
            </w:pPr>
            <w:r>
              <w:rPr>
                <w:rFonts w:ascii="宋体" w:hAnsi="宋体" w:hint="eastAsia"/>
                <w:sz w:val="24"/>
              </w:rPr>
              <w:sym w:font="Wingdings 2" w:char="0052"/>
            </w:r>
            <w:r>
              <w:rPr>
                <w:sz w:val="24"/>
              </w:rPr>
              <w:t xml:space="preserve"> C</w:t>
            </w:r>
            <w:r>
              <w:rPr>
                <w:rFonts w:hAnsi="宋体"/>
                <w:sz w:val="24"/>
              </w:rPr>
              <w:t>类项目</w:t>
            </w:r>
          </w:p>
        </w:tc>
      </w:tr>
      <w:tr w:rsidR="00C5026F" w:rsidTr="00C5026F">
        <w:trPr>
          <w:trHeight w:val="370"/>
        </w:trPr>
        <w:tc>
          <w:tcPr>
            <w:tcW w:w="103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026F" w:rsidRDefault="00C5026F">
            <w:pPr>
              <w:rPr>
                <w:sz w:val="24"/>
              </w:rPr>
            </w:pPr>
            <w:r>
              <w:rPr>
                <w:rFonts w:hAnsi="宋体"/>
                <w:sz w:val="24"/>
              </w:rPr>
              <w:t>起止时间</w:t>
            </w:r>
          </w:p>
        </w:tc>
        <w:tc>
          <w:tcPr>
            <w:tcW w:w="734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5026F" w:rsidRDefault="00C5026F">
            <w:pPr>
              <w:rPr>
                <w:sz w:val="24"/>
              </w:rPr>
            </w:pPr>
            <w:r>
              <w:rPr>
                <w:sz w:val="24"/>
              </w:rPr>
              <w:t xml:space="preserve">     201</w:t>
            </w:r>
            <w:r>
              <w:rPr>
                <w:rFonts w:hint="eastAsia"/>
                <w:sz w:val="24"/>
              </w:rPr>
              <w:t>9</w:t>
            </w:r>
            <w:r>
              <w:rPr>
                <w:rFonts w:hAnsi="宋体"/>
                <w:sz w:val="24"/>
              </w:rPr>
              <w:t>年</w:t>
            </w:r>
            <w:r>
              <w:rPr>
                <w:rFonts w:hint="eastAsia"/>
                <w:sz w:val="24"/>
              </w:rPr>
              <w:t>1</w:t>
            </w:r>
            <w:r>
              <w:rPr>
                <w:rFonts w:hAnsi="宋体"/>
                <w:sz w:val="24"/>
              </w:rPr>
              <w:t>月至</w:t>
            </w:r>
            <w:r>
              <w:rPr>
                <w:sz w:val="24"/>
              </w:rPr>
              <w:t xml:space="preserve">    201</w:t>
            </w:r>
            <w:r>
              <w:rPr>
                <w:rFonts w:hint="eastAsia"/>
                <w:sz w:val="24"/>
              </w:rPr>
              <w:t>9</w:t>
            </w:r>
            <w:r>
              <w:rPr>
                <w:rFonts w:hAnsi="宋体"/>
                <w:sz w:val="24"/>
              </w:rPr>
              <w:t>年</w:t>
            </w:r>
            <w:r>
              <w:rPr>
                <w:rFonts w:hint="eastAsia"/>
                <w:sz w:val="24"/>
              </w:rPr>
              <w:t>12</w:t>
            </w:r>
            <w:r>
              <w:rPr>
                <w:rFonts w:hAnsi="宋体"/>
                <w:sz w:val="24"/>
              </w:rPr>
              <w:t>月</w:t>
            </w:r>
          </w:p>
        </w:tc>
      </w:tr>
      <w:tr w:rsidR="00C5026F" w:rsidTr="00C5026F">
        <w:trPr>
          <w:trHeight w:val="370"/>
        </w:trPr>
        <w:tc>
          <w:tcPr>
            <w:tcW w:w="103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026F" w:rsidRDefault="00C5026F">
            <w:pPr>
              <w:rPr>
                <w:sz w:val="24"/>
              </w:rPr>
            </w:pPr>
            <w:r>
              <w:rPr>
                <w:rFonts w:hAnsi="宋体"/>
                <w:sz w:val="24"/>
              </w:rPr>
              <w:t>项目概况</w:t>
            </w:r>
          </w:p>
        </w:tc>
        <w:tc>
          <w:tcPr>
            <w:tcW w:w="734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5026F" w:rsidRDefault="00EC4C30" w:rsidP="00EC4C30">
            <w:pPr>
              <w:rPr>
                <w:sz w:val="24"/>
              </w:rPr>
            </w:pPr>
            <w:r>
              <w:rPr>
                <w:rFonts w:hint="eastAsia"/>
                <w:szCs w:val="21"/>
              </w:rPr>
              <w:t>市属国有企业家属区“三供一业”维修改造</w:t>
            </w:r>
            <w:bookmarkStart w:id="0" w:name="_GoBack"/>
            <w:bookmarkEnd w:id="0"/>
          </w:p>
        </w:tc>
      </w:tr>
      <w:tr w:rsidR="00C5026F" w:rsidTr="00C5026F">
        <w:trPr>
          <w:trHeight w:val="417"/>
        </w:trPr>
        <w:tc>
          <w:tcPr>
            <w:tcW w:w="1031" w:type="dxa"/>
            <w:gridSpan w:val="2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026F" w:rsidRDefault="00C5026F">
            <w:pPr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项目立项情况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026F" w:rsidRDefault="00C5026F">
            <w:pPr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设立依据</w:t>
            </w:r>
          </w:p>
        </w:tc>
        <w:tc>
          <w:tcPr>
            <w:tcW w:w="603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5026F" w:rsidRDefault="00C5026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同政办发【</w:t>
            </w:r>
            <w:r>
              <w:rPr>
                <w:rFonts w:hint="eastAsia"/>
                <w:sz w:val="24"/>
              </w:rPr>
              <w:t>2017</w:t>
            </w:r>
            <w:r>
              <w:rPr>
                <w:rFonts w:hint="eastAsia"/>
                <w:sz w:val="24"/>
              </w:rPr>
              <w:t>】</w:t>
            </w:r>
            <w:r>
              <w:rPr>
                <w:rFonts w:hint="eastAsia"/>
                <w:sz w:val="24"/>
              </w:rPr>
              <w:t>178</w:t>
            </w:r>
            <w:r>
              <w:rPr>
                <w:rFonts w:hint="eastAsia"/>
                <w:sz w:val="24"/>
              </w:rPr>
              <w:t>号</w:t>
            </w:r>
          </w:p>
        </w:tc>
      </w:tr>
      <w:tr w:rsidR="00C5026F" w:rsidTr="00C5026F">
        <w:trPr>
          <w:trHeight w:val="1035"/>
        </w:trPr>
        <w:tc>
          <w:tcPr>
            <w:tcW w:w="1031" w:type="dxa"/>
            <w:gridSpan w:val="2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026F" w:rsidRDefault="00C5026F">
            <w:pPr>
              <w:rPr>
                <w:sz w:val="24"/>
              </w:rPr>
            </w:pP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C5026F" w:rsidRDefault="00C5026F">
            <w:pPr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如何支持大同经济发展转型及部门事业发展</w:t>
            </w:r>
          </w:p>
        </w:tc>
        <w:tc>
          <w:tcPr>
            <w:tcW w:w="603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5026F" w:rsidRDefault="00C5026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按照国家和省统一部署，对市属国有企业职工家属区“三供一业”分离移交工作对相关设备实施进行必要的维修改造，</w:t>
            </w:r>
            <w:r>
              <w:rPr>
                <w:rFonts w:hint="eastAsia"/>
                <w:sz w:val="24"/>
              </w:rPr>
              <w:t>2019</w:t>
            </w:r>
            <w:r>
              <w:rPr>
                <w:rFonts w:hint="eastAsia"/>
                <w:sz w:val="24"/>
              </w:rPr>
              <w:t>年起国有企业不再为职工家属区“三供一业”承担相关费用。</w:t>
            </w:r>
          </w:p>
        </w:tc>
      </w:tr>
      <w:tr w:rsidR="00C5026F" w:rsidTr="00C5026F">
        <w:trPr>
          <w:trHeight w:val="618"/>
        </w:trPr>
        <w:tc>
          <w:tcPr>
            <w:tcW w:w="2345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C5026F" w:rsidRDefault="00C5026F">
            <w:pPr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保证项目顺利实施的制度</w:t>
            </w:r>
          </w:p>
          <w:p w:rsidR="00C5026F" w:rsidRDefault="00C5026F">
            <w:pPr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及资金管理办法</w:t>
            </w:r>
          </w:p>
        </w:tc>
        <w:tc>
          <w:tcPr>
            <w:tcW w:w="603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5026F" w:rsidRDefault="00C5026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财资【</w:t>
            </w:r>
            <w:r>
              <w:rPr>
                <w:rFonts w:hint="eastAsia"/>
                <w:sz w:val="24"/>
              </w:rPr>
              <w:t>2016</w:t>
            </w:r>
            <w:r>
              <w:rPr>
                <w:rFonts w:hint="eastAsia"/>
                <w:sz w:val="24"/>
              </w:rPr>
              <w:t>】</w:t>
            </w:r>
            <w:r>
              <w:rPr>
                <w:rFonts w:hint="eastAsia"/>
                <w:sz w:val="24"/>
              </w:rPr>
              <w:t>31</w:t>
            </w:r>
            <w:r>
              <w:rPr>
                <w:rFonts w:hint="eastAsia"/>
                <w:sz w:val="24"/>
              </w:rPr>
              <w:t>号，财资【</w:t>
            </w:r>
            <w:r>
              <w:rPr>
                <w:rFonts w:hint="eastAsia"/>
                <w:sz w:val="24"/>
              </w:rPr>
              <w:t>2016</w:t>
            </w:r>
            <w:r>
              <w:rPr>
                <w:rFonts w:hint="eastAsia"/>
                <w:sz w:val="24"/>
              </w:rPr>
              <w:t>】</w:t>
            </w:r>
            <w:r>
              <w:rPr>
                <w:rFonts w:hint="eastAsia"/>
                <w:sz w:val="24"/>
              </w:rPr>
              <w:t>38</w:t>
            </w:r>
            <w:r>
              <w:rPr>
                <w:rFonts w:hint="eastAsia"/>
                <w:sz w:val="24"/>
              </w:rPr>
              <w:t>号</w:t>
            </w:r>
          </w:p>
        </w:tc>
      </w:tr>
      <w:tr w:rsidR="00C5026F" w:rsidTr="00C5026F">
        <w:trPr>
          <w:trHeight w:val="389"/>
        </w:trPr>
        <w:tc>
          <w:tcPr>
            <w:tcW w:w="885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026F" w:rsidRDefault="00C5026F">
            <w:pPr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项目资金申请</w:t>
            </w:r>
          </w:p>
          <w:p w:rsidR="00C5026F" w:rsidRDefault="00C5026F">
            <w:pPr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（万元）</w:t>
            </w:r>
          </w:p>
        </w:tc>
        <w:tc>
          <w:tcPr>
            <w:tcW w:w="749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5026F" w:rsidRDefault="00C5026F" w:rsidP="003A6597">
            <w:pPr>
              <w:rPr>
                <w:sz w:val="24"/>
              </w:rPr>
            </w:pPr>
            <w:r>
              <w:rPr>
                <w:rFonts w:hAnsi="宋体"/>
                <w:sz w:val="24"/>
              </w:rPr>
              <w:t>资金总额：</w:t>
            </w:r>
            <w:r w:rsidR="003A6597">
              <w:rPr>
                <w:rFonts w:hint="eastAsia"/>
                <w:sz w:val="24"/>
              </w:rPr>
              <w:t>3000</w:t>
            </w:r>
          </w:p>
        </w:tc>
      </w:tr>
      <w:tr w:rsidR="00C5026F" w:rsidTr="00C5026F">
        <w:trPr>
          <w:trHeight w:val="387"/>
        </w:trPr>
        <w:tc>
          <w:tcPr>
            <w:tcW w:w="88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026F" w:rsidRDefault="00C5026F">
            <w:pPr>
              <w:rPr>
                <w:sz w:val="24"/>
              </w:rPr>
            </w:pPr>
          </w:p>
        </w:tc>
        <w:tc>
          <w:tcPr>
            <w:tcW w:w="749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5026F" w:rsidRDefault="00C5026F" w:rsidP="003A6597">
            <w:pPr>
              <w:rPr>
                <w:sz w:val="24"/>
              </w:rPr>
            </w:pPr>
            <w:r>
              <w:rPr>
                <w:rFonts w:hAnsi="宋体"/>
                <w:sz w:val="24"/>
              </w:rPr>
              <w:t>财政拨款：</w:t>
            </w:r>
            <w:r w:rsidR="003A6597">
              <w:rPr>
                <w:rFonts w:hint="eastAsia"/>
                <w:sz w:val="24"/>
              </w:rPr>
              <w:t>3000</w:t>
            </w:r>
          </w:p>
        </w:tc>
      </w:tr>
      <w:tr w:rsidR="00C5026F" w:rsidTr="00C5026F">
        <w:trPr>
          <w:trHeight w:val="360"/>
        </w:trPr>
        <w:tc>
          <w:tcPr>
            <w:tcW w:w="885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026F" w:rsidRDefault="00C5026F">
            <w:pPr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项目实施进度计划</w:t>
            </w:r>
          </w:p>
        </w:tc>
        <w:tc>
          <w:tcPr>
            <w:tcW w:w="321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026F" w:rsidRDefault="00C5026F">
            <w:pPr>
              <w:rPr>
                <w:sz w:val="24"/>
              </w:rPr>
            </w:pPr>
            <w:r>
              <w:rPr>
                <w:rFonts w:hAnsi="宋体"/>
                <w:sz w:val="24"/>
              </w:rPr>
              <w:t>项目实施内容</w:t>
            </w:r>
          </w:p>
        </w:tc>
        <w:tc>
          <w:tcPr>
            <w:tcW w:w="16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026F" w:rsidRDefault="00C5026F">
            <w:pPr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开始时间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5026F" w:rsidRDefault="00C5026F">
            <w:pPr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完成时间</w:t>
            </w:r>
          </w:p>
        </w:tc>
      </w:tr>
      <w:tr w:rsidR="00C5026F" w:rsidTr="00C5026F">
        <w:trPr>
          <w:trHeight w:val="564"/>
        </w:trPr>
        <w:tc>
          <w:tcPr>
            <w:tcW w:w="88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026F" w:rsidRDefault="00C5026F">
            <w:pPr>
              <w:rPr>
                <w:sz w:val="24"/>
              </w:rPr>
            </w:pPr>
          </w:p>
        </w:tc>
        <w:tc>
          <w:tcPr>
            <w:tcW w:w="321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026F" w:rsidRDefault="00C5026F">
            <w:pPr>
              <w:rPr>
                <w:szCs w:val="21"/>
              </w:rPr>
            </w:pPr>
            <w:r>
              <w:rPr>
                <w:szCs w:val="21"/>
              </w:rPr>
              <w:t>1</w:t>
            </w:r>
            <w:r>
              <w:rPr>
                <w:rFonts w:hAnsi="宋体"/>
                <w:szCs w:val="21"/>
              </w:rPr>
              <w:t>、</w:t>
            </w:r>
            <w:r>
              <w:rPr>
                <w:rFonts w:hAnsi="宋体" w:hint="eastAsia"/>
                <w:szCs w:val="21"/>
              </w:rPr>
              <w:t>市属国有企业“三供一业”职工家属区维修改造</w:t>
            </w:r>
          </w:p>
        </w:tc>
        <w:tc>
          <w:tcPr>
            <w:tcW w:w="16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026F" w:rsidRDefault="00C5026F">
            <w:pPr>
              <w:rPr>
                <w:szCs w:val="21"/>
              </w:rPr>
            </w:pPr>
            <w:r>
              <w:rPr>
                <w:szCs w:val="21"/>
              </w:rPr>
              <w:t>201</w:t>
            </w:r>
            <w:r>
              <w:rPr>
                <w:rFonts w:hint="eastAsia"/>
                <w:szCs w:val="21"/>
              </w:rPr>
              <w:t>9</w:t>
            </w:r>
            <w:r>
              <w:rPr>
                <w:rFonts w:hAnsi="宋体"/>
                <w:szCs w:val="21"/>
              </w:rPr>
              <w:t>年</w:t>
            </w:r>
            <w:r>
              <w:rPr>
                <w:rFonts w:hint="eastAsia"/>
                <w:szCs w:val="21"/>
              </w:rPr>
              <w:t>1</w:t>
            </w:r>
            <w:r>
              <w:rPr>
                <w:rFonts w:hAnsi="宋体"/>
                <w:szCs w:val="21"/>
              </w:rPr>
              <w:t>月</w:t>
            </w:r>
            <w:r>
              <w:rPr>
                <w:rFonts w:hint="eastAsia"/>
                <w:szCs w:val="21"/>
              </w:rPr>
              <w:t>1</w:t>
            </w:r>
            <w:r>
              <w:rPr>
                <w:rFonts w:hAnsi="宋体"/>
                <w:szCs w:val="21"/>
              </w:rPr>
              <w:t>日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5026F" w:rsidRDefault="00C5026F">
            <w:pPr>
              <w:rPr>
                <w:szCs w:val="21"/>
              </w:rPr>
            </w:pPr>
            <w:r>
              <w:rPr>
                <w:szCs w:val="21"/>
              </w:rPr>
              <w:t>201</w:t>
            </w:r>
            <w:r>
              <w:rPr>
                <w:rFonts w:hint="eastAsia"/>
                <w:szCs w:val="21"/>
              </w:rPr>
              <w:t>9</w:t>
            </w:r>
            <w:r>
              <w:rPr>
                <w:rFonts w:hAnsi="宋体"/>
                <w:szCs w:val="21"/>
              </w:rPr>
              <w:t>年</w:t>
            </w:r>
            <w:r>
              <w:rPr>
                <w:rFonts w:hAnsi="宋体" w:hint="eastAsia"/>
                <w:szCs w:val="21"/>
              </w:rPr>
              <w:t>12</w:t>
            </w:r>
            <w:r>
              <w:rPr>
                <w:rFonts w:hAnsi="宋体"/>
                <w:szCs w:val="21"/>
              </w:rPr>
              <w:t>月</w:t>
            </w:r>
            <w:r>
              <w:rPr>
                <w:rFonts w:hint="eastAsia"/>
                <w:szCs w:val="21"/>
              </w:rPr>
              <w:t>31</w:t>
            </w:r>
            <w:r>
              <w:rPr>
                <w:rFonts w:hAnsi="宋体"/>
                <w:szCs w:val="21"/>
              </w:rPr>
              <w:t>日</w:t>
            </w:r>
          </w:p>
        </w:tc>
      </w:tr>
      <w:tr w:rsidR="00C5026F" w:rsidTr="00C5026F">
        <w:trPr>
          <w:trHeight w:val="270"/>
        </w:trPr>
        <w:tc>
          <w:tcPr>
            <w:tcW w:w="88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026F" w:rsidRDefault="00C5026F">
            <w:pPr>
              <w:rPr>
                <w:sz w:val="24"/>
              </w:rPr>
            </w:pPr>
          </w:p>
        </w:tc>
        <w:tc>
          <w:tcPr>
            <w:tcW w:w="321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026F" w:rsidRDefault="00C5026F">
            <w:pPr>
              <w:rPr>
                <w:szCs w:val="21"/>
              </w:rPr>
            </w:pPr>
            <w:r>
              <w:rPr>
                <w:szCs w:val="21"/>
              </w:rPr>
              <w:t>2</w:t>
            </w:r>
            <w:r>
              <w:rPr>
                <w:rFonts w:hAnsi="宋体"/>
                <w:szCs w:val="21"/>
              </w:rPr>
              <w:t>、</w:t>
            </w:r>
          </w:p>
        </w:tc>
        <w:tc>
          <w:tcPr>
            <w:tcW w:w="16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026F" w:rsidRDefault="00C5026F">
            <w:pPr>
              <w:rPr>
                <w:szCs w:val="21"/>
              </w:rPr>
            </w:pPr>
            <w:r>
              <w:rPr>
                <w:szCs w:val="21"/>
              </w:rPr>
              <w:t xml:space="preserve">201 </w:t>
            </w:r>
            <w:r>
              <w:rPr>
                <w:rFonts w:hAnsi="宋体"/>
                <w:szCs w:val="21"/>
              </w:rPr>
              <w:t>年月日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5026F" w:rsidRDefault="00C5026F">
            <w:pPr>
              <w:rPr>
                <w:szCs w:val="21"/>
              </w:rPr>
            </w:pPr>
            <w:r>
              <w:rPr>
                <w:szCs w:val="21"/>
              </w:rPr>
              <w:t xml:space="preserve">201 </w:t>
            </w:r>
            <w:r>
              <w:rPr>
                <w:rFonts w:hAnsi="宋体"/>
                <w:szCs w:val="21"/>
              </w:rPr>
              <w:t>年月日</w:t>
            </w:r>
          </w:p>
        </w:tc>
      </w:tr>
      <w:tr w:rsidR="00C5026F" w:rsidTr="00C5026F">
        <w:trPr>
          <w:trHeight w:val="255"/>
        </w:trPr>
        <w:tc>
          <w:tcPr>
            <w:tcW w:w="88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026F" w:rsidRDefault="00C5026F">
            <w:pPr>
              <w:rPr>
                <w:sz w:val="24"/>
              </w:rPr>
            </w:pPr>
          </w:p>
        </w:tc>
        <w:tc>
          <w:tcPr>
            <w:tcW w:w="321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026F" w:rsidRDefault="00C5026F">
            <w:pPr>
              <w:rPr>
                <w:szCs w:val="21"/>
              </w:rPr>
            </w:pPr>
            <w:r>
              <w:rPr>
                <w:szCs w:val="21"/>
              </w:rPr>
              <w:t>3</w:t>
            </w:r>
            <w:r>
              <w:rPr>
                <w:rFonts w:hAnsi="宋体"/>
                <w:szCs w:val="21"/>
              </w:rPr>
              <w:t>、</w:t>
            </w:r>
          </w:p>
        </w:tc>
        <w:tc>
          <w:tcPr>
            <w:tcW w:w="16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026F" w:rsidRDefault="00C5026F">
            <w:pPr>
              <w:rPr>
                <w:szCs w:val="21"/>
              </w:rPr>
            </w:pPr>
            <w:r>
              <w:rPr>
                <w:szCs w:val="21"/>
              </w:rPr>
              <w:t xml:space="preserve">201 </w:t>
            </w:r>
            <w:r>
              <w:rPr>
                <w:rFonts w:hAnsi="宋体"/>
                <w:szCs w:val="21"/>
              </w:rPr>
              <w:t>年月日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5026F" w:rsidRDefault="00C5026F">
            <w:pPr>
              <w:rPr>
                <w:szCs w:val="21"/>
              </w:rPr>
            </w:pPr>
            <w:r>
              <w:rPr>
                <w:szCs w:val="21"/>
              </w:rPr>
              <w:t xml:space="preserve">201 </w:t>
            </w:r>
            <w:r>
              <w:rPr>
                <w:rFonts w:hAnsi="宋体"/>
                <w:szCs w:val="21"/>
              </w:rPr>
              <w:t>年月日</w:t>
            </w:r>
          </w:p>
        </w:tc>
      </w:tr>
      <w:tr w:rsidR="00C5026F" w:rsidTr="00C5026F">
        <w:trPr>
          <w:trHeight w:val="240"/>
        </w:trPr>
        <w:tc>
          <w:tcPr>
            <w:tcW w:w="88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026F" w:rsidRDefault="00C5026F">
            <w:pPr>
              <w:rPr>
                <w:sz w:val="24"/>
              </w:rPr>
            </w:pPr>
          </w:p>
        </w:tc>
        <w:tc>
          <w:tcPr>
            <w:tcW w:w="321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026F" w:rsidRDefault="00C5026F">
            <w:pPr>
              <w:rPr>
                <w:szCs w:val="21"/>
              </w:rPr>
            </w:pPr>
            <w:r>
              <w:rPr>
                <w:szCs w:val="21"/>
              </w:rPr>
              <w:t>4</w:t>
            </w:r>
            <w:r>
              <w:rPr>
                <w:rFonts w:hAnsi="宋体"/>
                <w:szCs w:val="21"/>
              </w:rPr>
              <w:t>、</w:t>
            </w:r>
          </w:p>
        </w:tc>
        <w:tc>
          <w:tcPr>
            <w:tcW w:w="16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026F" w:rsidRDefault="00C5026F">
            <w:pPr>
              <w:rPr>
                <w:szCs w:val="21"/>
              </w:rPr>
            </w:pPr>
            <w:r>
              <w:rPr>
                <w:szCs w:val="21"/>
              </w:rPr>
              <w:t xml:space="preserve">201 </w:t>
            </w:r>
            <w:r>
              <w:rPr>
                <w:rFonts w:hAnsi="宋体"/>
                <w:szCs w:val="21"/>
              </w:rPr>
              <w:t>年月日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5026F" w:rsidRDefault="00C5026F">
            <w:pPr>
              <w:rPr>
                <w:szCs w:val="21"/>
              </w:rPr>
            </w:pPr>
            <w:r>
              <w:rPr>
                <w:szCs w:val="21"/>
              </w:rPr>
              <w:t xml:space="preserve">201 </w:t>
            </w:r>
            <w:r>
              <w:rPr>
                <w:rFonts w:hAnsi="宋体"/>
                <w:szCs w:val="21"/>
              </w:rPr>
              <w:t>年月日</w:t>
            </w:r>
          </w:p>
        </w:tc>
      </w:tr>
      <w:tr w:rsidR="00C5026F" w:rsidTr="00C5026F">
        <w:trPr>
          <w:trHeight w:val="956"/>
        </w:trPr>
        <w:tc>
          <w:tcPr>
            <w:tcW w:w="885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5026F" w:rsidRDefault="00C5026F">
            <w:pPr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项目绩效目标</w:t>
            </w:r>
          </w:p>
        </w:tc>
        <w:tc>
          <w:tcPr>
            <w:tcW w:w="103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C5026F" w:rsidRDefault="00C5026F">
            <w:pPr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总目标</w:t>
            </w:r>
          </w:p>
        </w:tc>
        <w:tc>
          <w:tcPr>
            <w:tcW w:w="646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noWrap/>
            <w:vAlign w:val="center"/>
          </w:tcPr>
          <w:p w:rsidR="00C5026F" w:rsidRDefault="00C5026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达到城市基础设施平均水平，对市属国有企业“三供一业”设备设施进行必要的维修改造</w:t>
            </w:r>
          </w:p>
        </w:tc>
      </w:tr>
      <w:tr w:rsidR="00C5026F" w:rsidTr="00C5026F">
        <w:trPr>
          <w:trHeight w:hRule="exact" w:val="340"/>
        </w:trPr>
        <w:tc>
          <w:tcPr>
            <w:tcW w:w="88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5026F" w:rsidRDefault="00C5026F">
            <w:pPr>
              <w:rPr>
                <w:sz w:val="24"/>
              </w:rPr>
            </w:pPr>
          </w:p>
        </w:tc>
        <w:tc>
          <w:tcPr>
            <w:tcW w:w="1030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5026F" w:rsidRDefault="00C5026F">
            <w:pPr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分解目</w:t>
            </w:r>
            <w:r>
              <w:rPr>
                <w:rFonts w:hAnsi="宋体"/>
                <w:sz w:val="24"/>
              </w:rPr>
              <w:lastRenderedPageBreak/>
              <w:t>标</w:t>
            </w:r>
          </w:p>
        </w:tc>
        <w:tc>
          <w:tcPr>
            <w:tcW w:w="20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C5026F" w:rsidRDefault="00C5026F">
            <w:pPr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lastRenderedPageBreak/>
              <w:t>指标内容</w:t>
            </w:r>
          </w:p>
        </w:tc>
        <w:tc>
          <w:tcPr>
            <w:tcW w:w="441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5026F" w:rsidRDefault="00C5026F">
            <w:pPr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实施程度</w:t>
            </w:r>
          </w:p>
        </w:tc>
      </w:tr>
      <w:tr w:rsidR="00C5026F" w:rsidTr="00C5026F">
        <w:trPr>
          <w:trHeight w:hRule="exact" w:val="2020"/>
        </w:trPr>
        <w:tc>
          <w:tcPr>
            <w:tcW w:w="88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5026F" w:rsidRDefault="00C5026F">
            <w:pPr>
              <w:rPr>
                <w:sz w:val="24"/>
              </w:rPr>
            </w:pPr>
          </w:p>
        </w:tc>
        <w:tc>
          <w:tcPr>
            <w:tcW w:w="103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5026F" w:rsidRDefault="00C5026F">
            <w:pPr>
              <w:rPr>
                <w:sz w:val="24"/>
              </w:rPr>
            </w:pPr>
          </w:p>
        </w:tc>
        <w:tc>
          <w:tcPr>
            <w:tcW w:w="20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C5026F" w:rsidRDefault="00C5026F">
            <w:pPr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rFonts w:hAnsi="宋体"/>
                <w:sz w:val="24"/>
              </w:rPr>
              <w:t>、</w:t>
            </w:r>
            <w:r>
              <w:rPr>
                <w:rFonts w:hAnsi="宋体" w:hint="eastAsia"/>
                <w:sz w:val="24"/>
              </w:rPr>
              <w:t>“三供一业”中供水、供电</w:t>
            </w:r>
            <w:r>
              <w:rPr>
                <w:rFonts w:hAnsi="宋体" w:hint="eastAsia"/>
                <w:sz w:val="24"/>
              </w:rPr>
              <w:t xml:space="preserve"> </w:t>
            </w:r>
            <w:r>
              <w:rPr>
                <w:rFonts w:hAnsi="宋体" w:hint="eastAsia"/>
                <w:sz w:val="24"/>
              </w:rPr>
              <w:t>供热（气）、物业维修改造。</w:t>
            </w:r>
          </w:p>
        </w:tc>
        <w:tc>
          <w:tcPr>
            <w:tcW w:w="441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5026F" w:rsidRDefault="00C5026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达到城市基础设施的平均水平，分户设表、按户收费、分类移交、由专业化企业或机构实行社会化管理。</w:t>
            </w:r>
          </w:p>
        </w:tc>
      </w:tr>
      <w:tr w:rsidR="00C5026F" w:rsidTr="007809CD">
        <w:trPr>
          <w:trHeight w:hRule="exact" w:val="393"/>
        </w:trPr>
        <w:tc>
          <w:tcPr>
            <w:tcW w:w="885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5026F" w:rsidRDefault="00C5026F">
            <w:pPr>
              <w:rPr>
                <w:sz w:val="24"/>
              </w:rPr>
            </w:pPr>
          </w:p>
        </w:tc>
        <w:tc>
          <w:tcPr>
            <w:tcW w:w="1030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5026F" w:rsidRDefault="00C5026F">
            <w:pPr>
              <w:rPr>
                <w:sz w:val="24"/>
              </w:rPr>
            </w:pPr>
          </w:p>
        </w:tc>
        <w:tc>
          <w:tcPr>
            <w:tcW w:w="20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C5026F" w:rsidRDefault="00C5026F">
            <w:pPr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rFonts w:hAnsi="宋体"/>
                <w:sz w:val="24"/>
              </w:rPr>
              <w:t>、</w:t>
            </w:r>
          </w:p>
        </w:tc>
        <w:tc>
          <w:tcPr>
            <w:tcW w:w="441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5026F" w:rsidRDefault="00C5026F">
            <w:pPr>
              <w:rPr>
                <w:sz w:val="24"/>
              </w:rPr>
            </w:pPr>
          </w:p>
        </w:tc>
      </w:tr>
      <w:tr w:rsidR="00C5026F" w:rsidTr="007809CD">
        <w:trPr>
          <w:trHeight w:hRule="exact" w:val="436"/>
        </w:trPr>
        <w:tc>
          <w:tcPr>
            <w:tcW w:w="88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026F" w:rsidRDefault="00C5026F">
            <w:pPr>
              <w:rPr>
                <w:sz w:val="24"/>
              </w:rPr>
            </w:pPr>
          </w:p>
        </w:tc>
        <w:tc>
          <w:tcPr>
            <w:tcW w:w="1030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5026F" w:rsidRDefault="00C5026F">
            <w:pPr>
              <w:rPr>
                <w:sz w:val="24"/>
              </w:rPr>
            </w:pPr>
          </w:p>
        </w:tc>
        <w:tc>
          <w:tcPr>
            <w:tcW w:w="20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C5026F" w:rsidRDefault="00C5026F">
            <w:pPr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rFonts w:hAnsi="宋体"/>
                <w:sz w:val="24"/>
              </w:rPr>
              <w:t>、</w:t>
            </w:r>
          </w:p>
        </w:tc>
        <w:tc>
          <w:tcPr>
            <w:tcW w:w="441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5026F" w:rsidRDefault="00C5026F">
            <w:pPr>
              <w:rPr>
                <w:sz w:val="24"/>
              </w:rPr>
            </w:pPr>
          </w:p>
        </w:tc>
      </w:tr>
      <w:tr w:rsidR="00C5026F" w:rsidTr="00C5026F">
        <w:trPr>
          <w:trHeight w:val="760"/>
        </w:trPr>
        <w:tc>
          <w:tcPr>
            <w:tcW w:w="8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026F" w:rsidRDefault="00C5026F">
            <w:pPr>
              <w:spacing w:line="26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其他需说明的问题</w:t>
            </w:r>
          </w:p>
        </w:tc>
        <w:tc>
          <w:tcPr>
            <w:tcW w:w="749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5026F" w:rsidRDefault="00C5026F">
            <w:pPr>
              <w:spacing w:line="260" w:lineRule="exact"/>
              <w:rPr>
                <w:sz w:val="24"/>
              </w:rPr>
            </w:pPr>
          </w:p>
        </w:tc>
      </w:tr>
      <w:tr w:rsidR="00C5026F" w:rsidTr="00C5026F">
        <w:trPr>
          <w:trHeight w:val="760"/>
        </w:trPr>
        <w:tc>
          <w:tcPr>
            <w:tcW w:w="8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026F" w:rsidRDefault="00C5026F">
            <w:pPr>
              <w:spacing w:line="26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主管部门审核意见</w:t>
            </w:r>
          </w:p>
        </w:tc>
        <w:tc>
          <w:tcPr>
            <w:tcW w:w="749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5026F" w:rsidRDefault="00C5026F">
            <w:pPr>
              <w:spacing w:line="260" w:lineRule="exact"/>
              <w:rPr>
                <w:sz w:val="24"/>
              </w:rPr>
            </w:pPr>
          </w:p>
        </w:tc>
      </w:tr>
      <w:tr w:rsidR="00C5026F" w:rsidTr="00C5026F">
        <w:trPr>
          <w:trHeight w:val="760"/>
        </w:trPr>
        <w:tc>
          <w:tcPr>
            <w:tcW w:w="88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5026F" w:rsidRDefault="00C5026F">
            <w:pPr>
              <w:spacing w:line="260" w:lineRule="exact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财政部门审核意见</w:t>
            </w:r>
          </w:p>
        </w:tc>
        <w:tc>
          <w:tcPr>
            <w:tcW w:w="7490" w:type="dxa"/>
            <w:gridSpan w:val="1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5026F" w:rsidRDefault="00C5026F">
            <w:pPr>
              <w:spacing w:line="260" w:lineRule="exact"/>
              <w:rPr>
                <w:sz w:val="24"/>
              </w:rPr>
            </w:pPr>
          </w:p>
        </w:tc>
      </w:tr>
      <w:tr w:rsidR="00C5026F" w:rsidTr="00C5026F">
        <w:trPr>
          <w:trHeight w:val="300"/>
        </w:trPr>
        <w:tc>
          <w:tcPr>
            <w:tcW w:w="8375" w:type="dxa"/>
            <w:gridSpan w:val="14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:rsidR="00C5026F" w:rsidRDefault="00C5026F">
            <w:pPr>
              <w:rPr>
                <w:sz w:val="24"/>
              </w:rPr>
            </w:pPr>
            <w:r>
              <w:rPr>
                <w:rFonts w:hAnsi="宋体"/>
                <w:sz w:val="24"/>
              </w:rPr>
              <w:t>填报单位负责人（签名）：</w:t>
            </w:r>
            <w:r>
              <w:rPr>
                <w:rFonts w:hint="eastAsia"/>
                <w:sz w:val="24"/>
              </w:rPr>
              <w:t>王宏栓</w:t>
            </w:r>
            <w:r>
              <w:rPr>
                <w:rFonts w:hAnsi="宋体"/>
                <w:sz w:val="24"/>
              </w:rPr>
              <w:t>填报人：</w:t>
            </w:r>
            <w:r>
              <w:rPr>
                <w:rFonts w:hint="eastAsia"/>
                <w:szCs w:val="21"/>
              </w:rPr>
              <w:t>韩严</w:t>
            </w:r>
            <w:r>
              <w:rPr>
                <w:rFonts w:hAnsi="宋体"/>
                <w:sz w:val="24"/>
              </w:rPr>
              <w:t>联系电话：</w:t>
            </w:r>
            <w:r>
              <w:rPr>
                <w:rFonts w:hint="eastAsia"/>
                <w:sz w:val="18"/>
                <w:szCs w:val="18"/>
              </w:rPr>
              <w:t>13513660328</w:t>
            </w:r>
          </w:p>
        </w:tc>
      </w:tr>
    </w:tbl>
    <w:p w:rsidR="00F970D6" w:rsidRDefault="00F970D6"/>
    <w:sectPr w:rsidR="00F970D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  <w:font w:name="Wingdings 2">
    <w:altName w:val="Webdings"/>
    <w:charset w:val="02"/>
    <w:family w:val="auto"/>
    <w:pitch w:val="default"/>
    <w:sig w:usb0="00000000" w:usb1="0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9519D"/>
    <w:rsid w:val="0009519D"/>
    <w:rsid w:val="00140CC6"/>
    <w:rsid w:val="00167A4D"/>
    <w:rsid w:val="00226067"/>
    <w:rsid w:val="003A6597"/>
    <w:rsid w:val="007809CD"/>
    <w:rsid w:val="0083043E"/>
    <w:rsid w:val="00A51758"/>
    <w:rsid w:val="00C5026F"/>
    <w:rsid w:val="00EC4C30"/>
    <w:rsid w:val="00F970D6"/>
    <w:rsid w:val="00FC0B6C"/>
    <w:rsid w:val="00FD7CC9"/>
    <w:rsid w:val="26357D72"/>
    <w:rsid w:val="48E151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Pr>
      <w:rFonts w:ascii="Times New Roman" w:hAnsi="Times New Roman"/>
      <w:kern w:val="2"/>
      <w:sz w:val="18"/>
      <w:szCs w:val="18"/>
    </w:rPr>
  </w:style>
  <w:style w:type="character" w:customStyle="1" w:styleId="Char">
    <w:name w:val="页脚 Char"/>
    <w:basedOn w:val="a0"/>
    <w:link w:val="a3"/>
    <w:rPr>
      <w:rFonts w:ascii="Times New Roman" w:hAnsi="Times New Roman"/>
      <w:kern w:val="2"/>
      <w:sz w:val="18"/>
      <w:szCs w:val="18"/>
    </w:rPr>
  </w:style>
  <w:style w:type="paragraph" w:styleId="a5">
    <w:name w:val="List Paragraph"/>
    <w:basedOn w:val="a"/>
    <w:uiPriority w:val="99"/>
    <w:unhideWhenUsed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120</Words>
  <Characters>685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xb21cn</cp:lastModifiedBy>
  <cp:revision>10</cp:revision>
  <dcterms:created xsi:type="dcterms:W3CDTF">2014-10-29T12:08:00Z</dcterms:created>
  <dcterms:modified xsi:type="dcterms:W3CDTF">2019-03-26T09:12:00Z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2052-11.1.0.8213</vt:lpwstr>
  </property>
</Properties>
</file>